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A770DB">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A770DB">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Style w:val="Tablaconcuadrcula"/>
        <w:tblW w:w="10632" w:type="dxa"/>
        <w:tblInd w:w="-998" w:type="dxa"/>
        <w:tblLook w:val="04A0" w:firstRow="1" w:lastRow="0" w:firstColumn="1" w:lastColumn="0" w:noHBand="0" w:noVBand="1"/>
      </w:tblPr>
      <w:tblGrid>
        <w:gridCol w:w="1169"/>
        <w:gridCol w:w="958"/>
        <w:gridCol w:w="1221"/>
        <w:gridCol w:w="2323"/>
        <w:gridCol w:w="4961"/>
      </w:tblGrid>
      <w:tr w:rsidR="00F36A6C" w:rsidRPr="003C1574" w14:paraId="35BCB6B1" w14:textId="77777777" w:rsidTr="001426B2">
        <w:trPr>
          <w:trHeight w:val="600"/>
        </w:trPr>
        <w:tc>
          <w:tcPr>
            <w:tcW w:w="1169" w:type="dxa"/>
            <w:shd w:val="clear" w:color="auto" w:fill="E7E6E6" w:themeFill="background2"/>
            <w:noWrap/>
            <w:vAlign w:val="center"/>
            <w:hideMark/>
          </w:tcPr>
          <w:p w14:paraId="2D6E12C8" w14:textId="090C5B43" w:rsidR="00F36A6C" w:rsidRPr="001426B2" w:rsidRDefault="0094465D" w:rsidP="001426B2">
            <w:pPr>
              <w:jc w:val="center"/>
              <w:rPr>
                <w:rFonts w:ascii="Calibri" w:hAnsi="Calibri" w:cs="Calibri"/>
                <w:b/>
                <w:bCs/>
                <w:color w:val="000000"/>
              </w:rPr>
            </w:pPr>
            <w:r w:rsidRPr="001426B2">
              <w:rPr>
                <w:rFonts w:ascii="Calibri" w:hAnsi="Calibri" w:cs="Calibri"/>
                <w:b/>
                <w:bCs/>
                <w:color w:val="000000"/>
              </w:rPr>
              <w:t>PARTIDA</w:t>
            </w:r>
          </w:p>
        </w:tc>
        <w:tc>
          <w:tcPr>
            <w:tcW w:w="958" w:type="dxa"/>
            <w:shd w:val="clear" w:color="auto" w:fill="E7E6E6" w:themeFill="background2"/>
            <w:noWrap/>
            <w:vAlign w:val="center"/>
            <w:hideMark/>
          </w:tcPr>
          <w:p w14:paraId="72D355E6" w14:textId="70DDE56A" w:rsidR="00F36A6C" w:rsidRPr="001426B2" w:rsidRDefault="0094465D" w:rsidP="001426B2">
            <w:pPr>
              <w:jc w:val="center"/>
              <w:rPr>
                <w:rFonts w:ascii="Calibri" w:hAnsi="Calibri" w:cs="Calibri"/>
                <w:b/>
                <w:bCs/>
                <w:color w:val="000000"/>
              </w:rPr>
            </w:pPr>
            <w:r w:rsidRPr="001426B2">
              <w:rPr>
                <w:rFonts w:ascii="Calibri" w:hAnsi="Calibri" w:cs="Calibri"/>
                <w:b/>
                <w:bCs/>
                <w:color w:val="000000"/>
              </w:rPr>
              <w:t>CANT.</w:t>
            </w:r>
          </w:p>
        </w:tc>
        <w:tc>
          <w:tcPr>
            <w:tcW w:w="1221" w:type="dxa"/>
            <w:shd w:val="clear" w:color="auto" w:fill="E7E6E6" w:themeFill="background2"/>
            <w:vAlign w:val="center"/>
            <w:hideMark/>
          </w:tcPr>
          <w:p w14:paraId="30935131" w14:textId="08766A90" w:rsidR="00F36A6C" w:rsidRPr="001426B2" w:rsidRDefault="0094465D" w:rsidP="001426B2">
            <w:pPr>
              <w:jc w:val="center"/>
              <w:rPr>
                <w:rFonts w:ascii="Calibri" w:hAnsi="Calibri" w:cs="Calibri"/>
                <w:b/>
                <w:bCs/>
                <w:color w:val="000000"/>
              </w:rPr>
            </w:pPr>
            <w:r w:rsidRPr="001426B2">
              <w:rPr>
                <w:rFonts w:ascii="Calibri" w:hAnsi="Calibri" w:cs="Calibri"/>
                <w:b/>
                <w:bCs/>
                <w:color w:val="000000"/>
              </w:rPr>
              <w:t>UNIDAD</w:t>
            </w:r>
            <w:r w:rsidRPr="001426B2">
              <w:rPr>
                <w:rFonts w:ascii="Calibri" w:hAnsi="Calibri" w:cs="Calibri"/>
                <w:b/>
                <w:bCs/>
                <w:color w:val="000000"/>
              </w:rPr>
              <w:br/>
              <w:t>DE MEDIDA</w:t>
            </w:r>
          </w:p>
        </w:tc>
        <w:tc>
          <w:tcPr>
            <w:tcW w:w="2323" w:type="dxa"/>
            <w:shd w:val="clear" w:color="auto" w:fill="E7E6E6" w:themeFill="background2"/>
            <w:noWrap/>
            <w:vAlign w:val="center"/>
            <w:hideMark/>
          </w:tcPr>
          <w:p w14:paraId="1E9E895D" w14:textId="33084BB4" w:rsidR="00F36A6C" w:rsidRPr="001426B2" w:rsidRDefault="0094465D" w:rsidP="001426B2">
            <w:pPr>
              <w:jc w:val="center"/>
              <w:rPr>
                <w:rFonts w:ascii="Calibri" w:hAnsi="Calibri" w:cs="Calibri"/>
                <w:b/>
                <w:bCs/>
                <w:color w:val="000000"/>
              </w:rPr>
            </w:pPr>
            <w:r w:rsidRPr="001426B2">
              <w:rPr>
                <w:rFonts w:ascii="Calibri" w:hAnsi="Calibri" w:cs="Calibri"/>
                <w:b/>
                <w:bCs/>
                <w:color w:val="000000"/>
              </w:rPr>
              <w:t>CONCEPTO</w:t>
            </w:r>
          </w:p>
        </w:tc>
        <w:tc>
          <w:tcPr>
            <w:tcW w:w="4961" w:type="dxa"/>
            <w:shd w:val="clear" w:color="auto" w:fill="E7E6E6" w:themeFill="background2"/>
            <w:vAlign w:val="center"/>
            <w:hideMark/>
          </w:tcPr>
          <w:p w14:paraId="43086FFB" w14:textId="07AD1404" w:rsidR="00F36A6C" w:rsidRPr="001426B2" w:rsidRDefault="0094465D" w:rsidP="001426B2">
            <w:pPr>
              <w:jc w:val="center"/>
              <w:rPr>
                <w:rFonts w:ascii="Calibri" w:hAnsi="Calibri" w:cs="Calibri"/>
                <w:b/>
                <w:bCs/>
                <w:color w:val="000000"/>
              </w:rPr>
            </w:pPr>
            <w:r w:rsidRPr="001426B2">
              <w:rPr>
                <w:rFonts w:ascii="Calibri" w:hAnsi="Calibri" w:cs="Calibri"/>
                <w:b/>
                <w:bCs/>
                <w:color w:val="000000"/>
              </w:rPr>
              <w:t xml:space="preserve">ESPECIFICACIONES DE LOS BIENES O SERVICIOS A CONTRATAR. </w:t>
            </w:r>
            <w:r w:rsidRPr="001426B2">
              <w:rPr>
                <w:rFonts w:ascii="Calibri" w:hAnsi="Calibri" w:cs="Calibri"/>
                <w:b/>
                <w:bCs/>
                <w:color w:val="000000"/>
              </w:rPr>
              <w:br/>
              <w:t>REQUISITOS TÉCNICOS MÍNIMOS Y NORMAS QUE DEBERÁN CUMPLIR LOS BIENES O SERVICIOS</w:t>
            </w:r>
          </w:p>
        </w:tc>
      </w:tr>
      <w:tr w:rsidR="00F36A6C" w:rsidRPr="003C1574" w14:paraId="019BFAFC" w14:textId="77777777" w:rsidTr="00A770DB">
        <w:trPr>
          <w:trHeight w:val="1264"/>
        </w:trPr>
        <w:tc>
          <w:tcPr>
            <w:tcW w:w="1169" w:type="dxa"/>
            <w:noWrap/>
            <w:hideMark/>
          </w:tcPr>
          <w:p w14:paraId="23B97B38" w14:textId="02675549" w:rsidR="004D1012" w:rsidRPr="00021080" w:rsidRDefault="0094465D" w:rsidP="001426B2">
            <w:pPr>
              <w:jc w:val="center"/>
              <w:rPr>
                <w:rFonts w:ascii="Calibri" w:hAnsi="Calibri" w:cs="Calibri"/>
                <w:b/>
                <w:bCs/>
                <w:color w:val="000000"/>
              </w:rPr>
            </w:pPr>
            <w:r w:rsidRPr="00021080">
              <w:rPr>
                <w:rFonts w:ascii="Calibri" w:hAnsi="Calibri" w:cs="Calibri"/>
                <w:b/>
                <w:bCs/>
                <w:color w:val="000000"/>
              </w:rPr>
              <w:t xml:space="preserve">  1</w:t>
            </w:r>
          </w:p>
        </w:tc>
        <w:tc>
          <w:tcPr>
            <w:tcW w:w="958" w:type="dxa"/>
            <w:noWrap/>
            <w:hideMark/>
          </w:tcPr>
          <w:p w14:paraId="1DB8E1CC" w14:textId="0BF53471" w:rsidR="00F36A6C" w:rsidRPr="001426B2" w:rsidRDefault="0094465D" w:rsidP="001426B2">
            <w:pPr>
              <w:jc w:val="center"/>
              <w:rPr>
                <w:rFonts w:ascii="Calibri" w:hAnsi="Calibri" w:cs="Calibri"/>
                <w:color w:val="000000"/>
              </w:rPr>
            </w:pPr>
            <w:r w:rsidRPr="001426B2">
              <w:rPr>
                <w:rFonts w:ascii="Calibri" w:hAnsi="Calibri" w:cs="Calibri"/>
                <w:color w:val="000000"/>
              </w:rPr>
              <w:t>1</w:t>
            </w:r>
          </w:p>
        </w:tc>
        <w:tc>
          <w:tcPr>
            <w:tcW w:w="1221" w:type="dxa"/>
            <w:noWrap/>
            <w:hideMark/>
          </w:tcPr>
          <w:p w14:paraId="58BB0967" w14:textId="14F9D6C4" w:rsidR="00F36A6C" w:rsidRPr="001426B2" w:rsidRDefault="0094465D" w:rsidP="001426B2">
            <w:pPr>
              <w:jc w:val="center"/>
              <w:rPr>
                <w:rFonts w:ascii="Calibri" w:hAnsi="Calibri" w:cs="Calibri"/>
                <w:color w:val="000000"/>
              </w:rPr>
            </w:pPr>
            <w:r w:rsidRPr="001426B2">
              <w:rPr>
                <w:rFonts w:ascii="Calibri" w:hAnsi="Calibri" w:cs="Calibri"/>
                <w:color w:val="000000"/>
              </w:rPr>
              <w:t>SERVICIO</w:t>
            </w:r>
          </w:p>
        </w:tc>
        <w:tc>
          <w:tcPr>
            <w:tcW w:w="2323" w:type="dxa"/>
            <w:hideMark/>
          </w:tcPr>
          <w:p w14:paraId="1A649A66" w14:textId="1B21A81C" w:rsidR="00F36A6C" w:rsidRPr="003C1574" w:rsidRDefault="0094465D" w:rsidP="00A770DB">
            <w:pPr>
              <w:tabs>
                <w:tab w:val="left" w:pos="1064"/>
              </w:tabs>
              <w:rPr>
                <w:rFonts w:ascii="Bookman Old Style" w:hAnsi="Bookman Old Style" w:cs="Arial"/>
              </w:rPr>
            </w:pPr>
            <w:r w:rsidRPr="001426B2">
              <w:rPr>
                <w:rFonts w:asciiTheme="minorHAnsi" w:eastAsiaTheme="minorHAnsi" w:hAnsiTheme="minorHAnsi" w:cstheme="minorHAnsi"/>
                <w:b/>
              </w:rPr>
              <w:t xml:space="preserve">SERVICIO DE </w:t>
            </w:r>
            <w:r>
              <w:rPr>
                <w:rFonts w:asciiTheme="minorHAnsi" w:eastAsiaTheme="minorHAnsi" w:hAnsiTheme="minorHAnsi" w:cstheme="minorHAnsi"/>
                <w:b/>
              </w:rPr>
              <w:t>CREACIÓN Y DIFUSIÓN DE CONTENIDO A TRAVES DE MEDIOS DIGITALES</w:t>
            </w:r>
          </w:p>
        </w:tc>
        <w:tc>
          <w:tcPr>
            <w:tcW w:w="4961" w:type="dxa"/>
            <w:hideMark/>
          </w:tcPr>
          <w:p w14:paraId="213421B7" w14:textId="174240EA" w:rsidR="00A770DB" w:rsidRDefault="0094465D" w:rsidP="00A770DB">
            <w:pPr>
              <w:rPr>
                <w:rFonts w:ascii="Calibri" w:hAnsi="Calibri" w:cs="Calibri"/>
                <w:color w:val="000000"/>
              </w:rPr>
            </w:pPr>
            <w:r w:rsidRPr="00A770DB">
              <w:rPr>
                <w:rFonts w:ascii="Calibri" w:hAnsi="Calibri" w:cs="Calibri"/>
                <w:color w:val="000000"/>
              </w:rPr>
              <w:t>CREACIÓN Y DIFUSIÓN DE CONTENIDO EXCLUSIVAMENTE A TRAVÉS DE MEDIOS DIGITALES DE LAS CAMPAÑAS DE</w:t>
            </w:r>
            <w:r>
              <w:rPr>
                <w:rFonts w:ascii="Calibri" w:hAnsi="Calibri" w:cs="Calibri"/>
                <w:color w:val="000000"/>
              </w:rPr>
              <w:t>:</w:t>
            </w:r>
          </w:p>
          <w:p w14:paraId="331991AA" w14:textId="77777777" w:rsidR="00A770DB" w:rsidRDefault="00A770DB" w:rsidP="00A770DB">
            <w:pPr>
              <w:rPr>
                <w:rFonts w:ascii="Calibri" w:hAnsi="Calibri" w:cs="Calibri"/>
                <w:color w:val="000000"/>
              </w:rPr>
            </w:pPr>
          </w:p>
          <w:p w14:paraId="4B7BA96D" w14:textId="32BF22B5" w:rsidR="00A770DB" w:rsidRPr="00A770DB" w:rsidRDefault="0094465D" w:rsidP="00A45ADE">
            <w:pPr>
              <w:pStyle w:val="Prrafodelista"/>
              <w:numPr>
                <w:ilvl w:val="0"/>
                <w:numId w:val="39"/>
              </w:numPr>
              <w:ind w:left="457"/>
              <w:rPr>
                <w:rFonts w:ascii="Calibri" w:hAnsi="Calibri" w:cs="Calibri"/>
                <w:color w:val="000000"/>
                <w:sz w:val="20"/>
                <w:szCs w:val="20"/>
                <w:lang w:eastAsia="es-MX"/>
              </w:rPr>
            </w:pPr>
            <w:r w:rsidRPr="00A770DB">
              <w:rPr>
                <w:rFonts w:ascii="Calibri" w:hAnsi="Calibri" w:cs="Calibri"/>
                <w:color w:val="000000"/>
                <w:sz w:val="20"/>
                <w:szCs w:val="20"/>
                <w:lang w:eastAsia="es-MX"/>
              </w:rPr>
              <w:t>DENGUE</w:t>
            </w:r>
            <w:r>
              <w:rPr>
                <w:rFonts w:ascii="Calibri" w:hAnsi="Calibri" w:cs="Calibri"/>
                <w:color w:val="000000"/>
                <w:sz w:val="20"/>
                <w:szCs w:val="20"/>
                <w:lang w:eastAsia="es-MX"/>
              </w:rPr>
              <w:t>.</w:t>
            </w:r>
          </w:p>
          <w:p w14:paraId="44DA0AD1" w14:textId="3034784C" w:rsidR="00A770DB" w:rsidRPr="00A770DB" w:rsidRDefault="0094465D" w:rsidP="00A45ADE">
            <w:pPr>
              <w:pStyle w:val="Prrafodelista"/>
              <w:numPr>
                <w:ilvl w:val="0"/>
                <w:numId w:val="39"/>
              </w:numPr>
              <w:ind w:left="457"/>
              <w:rPr>
                <w:rFonts w:ascii="Calibri" w:hAnsi="Calibri" w:cs="Calibri"/>
                <w:color w:val="000000"/>
                <w:sz w:val="20"/>
                <w:szCs w:val="20"/>
                <w:lang w:eastAsia="es-MX"/>
              </w:rPr>
            </w:pPr>
            <w:r w:rsidRPr="00A770DB">
              <w:rPr>
                <w:rFonts w:ascii="Calibri" w:hAnsi="Calibri" w:cs="Calibri"/>
                <w:color w:val="000000"/>
                <w:sz w:val="20"/>
                <w:szCs w:val="20"/>
                <w:lang w:eastAsia="es-MX"/>
              </w:rPr>
              <w:t>INFLUENZA ESTACIONAL</w:t>
            </w:r>
            <w:r>
              <w:rPr>
                <w:rFonts w:ascii="Calibri" w:hAnsi="Calibri" w:cs="Calibri"/>
                <w:color w:val="000000"/>
                <w:sz w:val="20"/>
                <w:szCs w:val="20"/>
                <w:lang w:eastAsia="es-MX"/>
              </w:rPr>
              <w:t>.</w:t>
            </w:r>
          </w:p>
          <w:p w14:paraId="5DDA6CBA" w14:textId="76230147" w:rsidR="00A770DB" w:rsidRPr="00A770DB" w:rsidRDefault="0094465D" w:rsidP="00A45ADE">
            <w:pPr>
              <w:pStyle w:val="Prrafodelista"/>
              <w:numPr>
                <w:ilvl w:val="0"/>
                <w:numId w:val="39"/>
              </w:numPr>
              <w:ind w:left="457"/>
              <w:rPr>
                <w:rFonts w:ascii="Calibri" w:hAnsi="Calibri" w:cs="Calibri"/>
                <w:color w:val="000000"/>
                <w:sz w:val="20"/>
                <w:szCs w:val="20"/>
                <w:lang w:eastAsia="es-MX"/>
              </w:rPr>
            </w:pPr>
            <w:r w:rsidRPr="00A770DB">
              <w:rPr>
                <w:rFonts w:ascii="Calibri" w:hAnsi="Calibri" w:cs="Calibri"/>
                <w:color w:val="000000"/>
                <w:sz w:val="20"/>
                <w:szCs w:val="20"/>
                <w:lang w:eastAsia="es-MX"/>
              </w:rPr>
              <w:t>TEMPORADA DE GOLPES DE COLOR</w:t>
            </w:r>
            <w:r>
              <w:rPr>
                <w:rFonts w:ascii="Calibri" w:hAnsi="Calibri" w:cs="Calibri"/>
                <w:color w:val="000000"/>
                <w:sz w:val="20"/>
                <w:szCs w:val="20"/>
                <w:lang w:eastAsia="es-MX"/>
              </w:rPr>
              <w:t>.</w:t>
            </w:r>
          </w:p>
          <w:p w14:paraId="777DFE80" w14:textId="73A5B1CE" w:rsidR="00A770DB" w:rsidRPr="00A770DB" w:rsidRDefault="0094465D" w:rsidP="00A45ADE">
            <w:pPr>
              <w:pStyle w:val="Prrafodelista"/>
              <w:numPr>
                <w:ilvl w:val="0"/>
                <w:numId w:val="39"/>
              </w:numPr>
              <w:ind w:left="457"/>
              <w:rPr>
                <w:rFonts w:ascii="Calibri" w:hAnsi="Calibri" w:cs="Calibri"/>
                <w:color w:val="000000"/>
                <w:sz w:val="20"/>
                <w:szCs w:val="20"/>
                <w:lang w:eastAsia="es-MX"/>
              </w:rPr>
            </w:pPr>
            <w:r w:rsidRPr="00A770DB">
              <w:rPr>
                <w:rFonts w:ascii="Calibri" w:hAnsi="Calibri" w:cs="Calibri"/>
                <w:color w:val="000000"/>
                <w:sz w:val="20"/>
                <w:szCs w:val="20"/>
                <w:lang w:eastAsia="es-MX"/>
              </w:rPr>
              <w:t>PREVENCIÓN DE ENFERMEDADES DE TRANSMISIÓN SEXUAL</w:t>
            </w:r>
            <w:r>
              <w:rPr>
                <w:rFonts w:ascii="Calibri" w:hAnsi="Calibri" w:cs="Calibri"/>
                <w:color w:val="000000"/>
                <w:sz w:val="20"/>
                <w:szCs w:val="20"/>
                <w:lang w:eastAsia="es-MX"/>
              </w:rPr>
              <w:t>.</w:t>
            </w:r>
          </w:p>
          <w:p w14:paraId="0EB8B863" w14:textId="53E08750" w:rsidR="00A770DB" w:rsidRPr="00A770DB" w:rsidRDefault="0094465D" w:rsidP="00A45ADE">
            <w:pPr>
              <w:pStyle w:val="Prrafodelista"/>
              <w:numPr>
                <w:ilvl w:val="0"/>
                <w:numId w:val="39"/>
              </w:numPr>
              <w:ind w:left="457"/>
              <w:rPr>
                <w:rFonts w:ascii="Calibri" w:hAnsi="Calibri" w:cs="Calibri"/>
                <w:color w:val="000000"/>
                <w:sz w:val="20"/>
                <w:szCs w:val="20"/>
                <w:lang w:eastAsia="es-MX"/>
              </w:rPr>
            </w:pPr>
            <w:r w:rsidRPr="00A770DB">
              <w:rPr>
                <w:rFonts w:ascii="Calibri" w:hAnsi="Calibri" w:cs="Calibri"/>
                <w:color w:val="000000"/>
                <w:sz w:val="20"/>
                <w:szCs w:val="20"/>
                <w:lang w:eastAsia="es-MX"/>
              </w:rPr>
              <w:t>PREVENCIÓN DE ADICCIONES</w:t>
            </w:r>
            <w:r>
              <w:rPr>
                <w:rFonts w:ascii="Calibri" w:hAnsi="Calibri" w:cs="Calibri"/>
                <w:color w:val="000000"/>
                <w:sz w:val="20"/>
                <w:szCs w:val="20"/>
                <w:lang w:eastAsia="es-MX"/>
              </w:rPr>
              <w:t>.</w:t>
            </w:r>
            <w:r w:rsidRPr="00A770DB">
              <w:rPr>
                <w:rFonts w:ascii="Calibri" w:hAnsi="Calibri" w:cs="Calibri"/>
                <w:color w:val="000000"/>
                <w:sz w:val="20"/>
                <w:szCs w:val="20"/>
                <w:lang w:eastAsia="es-MX"/>
              </w:rPr>
              <w:t xml:space="preserve"> </w:t>
            </w:r>
          </w:p>
          <w:p w14:paraId="3FF08DC2" w14:textId="77777777" w:rsidR="00A770DB" w:rsidRDefault="00A770DB" w:rsidP="00A770DB">
            <w:pPr>
              <w:rPr>
                <w:rFonts w:ascii="Calibri" w:hAnsi="Calibri" w:cs="Calibri"/>
                <w:color w:val="000000"/>
              </w:rPr>
            </w:pPr>
          </w:p>
          <w:p w14:paraId="25515F18" w14:textId="29BFBB86" w:rsidR="00A770DB" w:rsidRDefault="0094465D" w:rsidP="00A770DB">
            <w:pPr>
              <w:rPr>
                <w:rFonts w:ascii="Calibri" w:hAnsi="Calibri" w:cs="Calibri"/>
                <w:color w:val="000000"/>
              </w:rPr>
            </w:pPr>
            <w:r>
              <w:rPr>
                <w:rFonts w:ascii="Calibri" w:hAnsi="Calibri" w:cs="Calibri"/>
                <w:color w:val="000000"/>
              </w:rPr>
              <w:t>D</w:t>
            </w:r>
            <w:r w:rsidRPr="00A770DB">
              <w:rPr>
                <w:rFonts w:ascii="Calibri" w:hAnsi="Calibri" w:cs="Calibri"/>
                <w:color w:val="000000"/>
              </w:rPr>
              <w:t xml:space="preserve">URANTE EL PERIODO </w:t>
            </w:r>
            <w:r>
              <w:rPr>
                <w:rFonts w:ascii="Calibri" w:hAnsi="Calibri" w:cs="Calibri"/>
                <w:color w:val="000000"/>
              </w:rPr>
              <w:t xml:space="preserve">CONTADO A PARTIR </w:t>
            </w:r>
            <w:r w:rsidRPr="00A770DB">
              <w:rPr>
                <w:rFonts w:ascii="Calibri" w:hAnsi="Calibri" w:cs="Calibri"/>
                <w:color w:val="000000"/>
              </w:rPr>
              <w:t xml:space="preserve">DE LA FIRMA DEL </w:t>
            </w:r>
            <w:r>
              <w:rPr>
                <w:rFonts w:ascii="Calibri" w:hAnsi="Calibri" w:cs="Calibri"/>
                <w:color w:val="000000"/>
              </w:rPr>
              <w:t>CONTRAT</w:t>
            </w:r>
            <w:r w:rsidRPr="00A770DB">
              <w:rPr>
                <w:rFonts w:ascii="Calibri" w:hAnsi="Calibri" w:cs="Calibri"/>
                <w:color w:val="000000"/>
              </w:rPr>
              <w:t xml:space="preserve">O </w:t>
            </w:r>
            <w:r>
              <w:rPr>
                <w:rFonts w:ascii="Calibri" w:hAnsi="Calibri" w:cs="Calibri"/>
                <w:color w:val="000000"/>
              </w:rPr>
              <w:t>Y HASTA E</w:t>
            </w:r>
            <w:r w:rsidRPr="00A770DB">
              <w:rPr>
                <w:rFonts w:ascii="Calibri" w:hAnsi="Calibri" w:cs="Calibri"/>
                <w:color w:val="000000"/>
              </w:rPr>
              <w:t xml:space="preserve">L 31 DE DICIEMBRE DEL </w:t>
            </w:r>
            <w:r>
              <w:rPr>
                <w:rFonts w:ascii="Calibri" w:hAnsi="Calibri" w:cs="Calibri"/>
                <w:color w:val="000000"/>
              </w:rPr>
              <w:t xml:space="preserve">AÑO </w:t>
            </w:r>
            <w:r w:rsidRPr="00A770DB">
              <w:rPr>
                <w:rFonts w:ascii="Calibri" w:hAnsi="Calibri" w:cs="Calibri"/>
                <w:color w:val="000000"/>
              </w:rPr>
              <w:t xml:space="preserve">2025. </w:t>
            </w:r>
          </w:p>
          <w:p w14:paraId="2092E8B3" w14:textId="77777777" w:rsidR="00A770DB" w:rsidRDefault="00A770DB" w:rsidP="00A770DB">
            <w:pPr>
              <w:rPr>
                <w:rFonts w:ascii="Calibri" w:hAnsi="Calibri" w:cs="Calibri"/>
                <w:color w:val="000000"/>
              </w:rPr>
            </w:pPr>
          </w:p>
          <w:p w14:paraId="636E698C" w14:textId="30522807" w:rsidR="00A770DB" w:rsidRPr="00A770DB" w:rsidRDefault="0094465D" w:rsidP="00A770DB">
            <w:pPr>
              <w:rPr>
                <w:rFonts w:ascii="Calibri" w:hAnsi="Calibri" w:cs="Calibri"/>
                <w:color w:val="000000"/>
              </w:rPr>
            </w:pPr>
            <w:r w:rsidRPr="00A770DB">
              <w:rPr>
                <w:rFonts w:ascii="Calibri" w:hAnsi="Calibri" w:cs="Calibri"/>
                <w:color w:val="000000"/>
              </w:rPr>
              <w:t>CREACIÓN DE: 13 DISEÑOS DE BANNERS, 12 SPOTS PARA REDES, 8 INFOGRAFÍAS, 3 SPOTS ANIMADOS, DISEÑO DE 8 FOLLETOS INFORMATIVOS.</w:t>
            </w:r>
          </w:p>
          <w:p w14:paraId="1DD40743" w14:textId="77777777" w:rsidR="00A770DB" w:rsidRPr="00A770DB" w:rsidRDefault="00A770DB" w:rsidP="00A770DB">
            <w:pPr>
              <w:rPr>
                <w:rFonts w:ascii="Calibri" w:hAnsi="Calibri" w:cs="Calibri"/>
                <w:color w:val="000000"/>
              </w:rPr>
            </w:pPr>
          </w:p>
          <w:p w14:paraId="6A27624A" w14:textId="00E9C1E0" w:rsidR="00A770DB" w:rsidRPr="00A770DB" w:rsidRDefault="0094465D" w:rsidP="00A770DB">
            <w:pPr>
              <w:rPr>
                <w:rFonts w:ascii="Calibri" w:hAnsi="Calibri" w:cs="Calibri"/>
                <w:color w:val="000000"/>
              </w:rPr>
            </w:pPr>
            <w:r>
              <w:rPr>
                <w:rFonts w:ascii="Calibri" w:hAnsi="Calibri" w:cs="Calibri"/>
                <w:color w:val="000000"/>
              </w:rPr>
              <w:t>EL CONTENIDO Y DIFUSIÓN DEBERÁ APEGARSE A</w:t>
            </w:r>
            <w:r w:rsidRPr="00A770DB">
              <w:rPr>
                <w:rFonts w:ascii="Calibri" w:hAnsi="Calibri" w:cs="Calibri"/>
                <w:color w:val="000000"/>
              </w:rPr>
              <w:t xml:space="preserve"> LOS DISEÑOS </w:t>
            </w:r>
            <w:r>
              <w:rPr>
                <w:rFonts w:ascii="Calibri" w:hAnsi="Calibri" w:cs="Calibri"/>
                <w:color w:val="000000"/>
              </w:rPr>
              <w:t xml:space="preserve">Y LOGOTIPOS </w:t>
            </w:r>
            <w:r w:rsidRPr="00A770DB">
              <w:rPr>
                <w:rFonts w:ascii="Calibri" w:hAnsi="Calibri" w:cs="Calibri"/>
                <w:color w:val="000000"/>
              </w:rPr>
              <w:t>INSTITUCIONALES QUE DEBERÁN INCLUIRSE EN EL MANUAL DE IDENTIDAD DEL AYUNTAMIENTO DE PUERTO VALLARTA.</w:t>
            </w:r>
          </w:p>
          <w:p w14:paraId="03F29FA1" w14:textId="77777777" w:rsidR="00A770DB" w:rsidRPr="00A770DB" w:rsidRDefault="00A770DB" w:rsidP="00A770DB">
            <w:pPr>
              <w:rPr>
                <w:rFonts w:ascii="Calibri" w:hAnsi="Calibri" w:cs="Calibri"/>
                <w:color w:val="000000"/>
              </w:rPr>
            </w:pPr>
          </w:p>
          <w:p w14:paraId="0DE2A8CD" w14:textId="6A4E9E29" w:rsidR="00A770DB" w:rsidRDefault="0094465D" w:rsidP="00A45ADE">
            <w:pPr>
              <w:pStyle w:val="Prrafodelista"/>
              <w:numPr>
                <w:ilvl w:val="0"/>
                <w:numId w:val="36"/>
              </w:numPr>
              <w:ind w:left="464"/>
              <w:rPr>
                <w:rFonts w:ascii="Calibri" w:hAnsi="Calibri" w:cs="Calibri"/>
                <w:color w:val="000000"/>
                <w:sz w:val="20"/>
                <w:szCs w:val="20"/>
                <w:lang w:eastAsia="es-MX"/>
              </w:rPr>
            </w:pPr>
            <w:r>
              <w:rPr>
                <w:rFonts w:ascii="Calibri" w:hAnsi="Calibri" w:cs="Calibri"/>
                <w:color w:val="000000"/>
                <w:sz w:val="20"/>
                <w:szCs w:val="20"/>
                <w:lang w:eastAsia="es-MX"/>
              </w:rPr>
              <w:t xml:space="preserve">EL CONTENIDO DEBERÁ SER DIFUNDIDO </w:t>
            </w:r>
            <w:r w:rsidRPr="00A770DB">
              <w:rPr>
                <w:rFonts w:ascii="Calibri" w:hAnsi="Calibri" w:cs="Calibri"/>
                <w:color w:val="000000"/>
                <w:sz w:val="20"/>
                <w:szCs w:val="20"/>
                <w:lang w:eastAsia="es-MX"/>
              </w:rPr>
              <w:t xml:space="preserve">EN </w:t>
            </w:r>
            <w:r>
              <w:rPr>
                <w:rFonts w:ascii="Calibri" w:hAnsi="Calibri" w:cs="Calibri"/>
                <w:color w:val="000000"/>
                <w:sz w:val="20"/>
                <w:szCs w:val="20"/>
                <w:lang w:eastAsia="es-MX"/>
              </w:rPr>
              <w:t xml:space="preserve">LOS SIGUIENTES </w:t>
            </w:r>
            <w:r w:rsidRPr="00A770DB">
              <w:rPr>
                <w:rFonts w:ascii="Calibri" w:hAnsi="Calibri" w:cs="Calibri"/>
                <w:color w:val="000000"/>
                <w:sz w:val="20"/>
                <w:szCs w:val="20"/>
                <w:lang w:eastAsia="es-MX"/>
              </w:rPr>
              <w:t>MEDIOS DIGITALES:</w:t>
            </w:r>
          </w:p>
          <w:p w14:paraId="16427A96" w14:textId="77777777" w:rsidR="00A770DB" w:rsidRPr="00A770DB" w:rsidRDefault="00A770DB" w:rsidP="00A45ADE">
            <w:pPr>
              <w:pStyle w:val="Prrafodelista"/>
              <w:ind w:left="464"/>
              <w:rPr>
                <w:rFonts w:ascii="Calibri" w:hAnsi="Calibri" w:cs="Calibri"/>
                <w:color w:val="000000"/>
                <w:sz w:val="20"/>
                <w:szCs w:val="20"/>
                <w:lang w:eastAsia="es-MX"/>
              </w:rPr>
            </w:pPr>
          </w:p>
          <w:p w14:paraId="4B72749F" w14:textId="634607DB" w:rsidR="00A770DB" w:rsidRPr="00A770DB" w:rsidRDefault="00DE5138"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t xml:space="preserve">DIFUSIÓN </w:t>
            </w:r>
            <w:r w:rsidR="0094465D" w:rsidRPr="00A770DB">
              <w:rPr>
                <w:rFonts w:ascii="Calibri" w:hAnsi="Calibri" w:cs="Calibri"/>
                <w:color w:val="000000"/>
                <w:sz w:val="20"/>
                <w:szCs w:val="20"/>
                <w:lang w:eastAsia="es-MX"/>
              </w:rPr>
              <w:t xml:space="preserve">DE HASTA 4,000 BANNERS PARA PÁGINAS WEBS DE LAS SIGUIENTES 3 MEDIDAS: </w:t>
            </w:r>
          </w:p>
          <w:p w14:paraId="00F0E1CA" w14:textId="2492C556" w:rsidR="00A770DB" w:rsidRPr="00A770DB" w:rsidRDefault="0094465D"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t>MEDIDA 1: 800X800 PX</w:t>
            </w:r>
          </w:p>
          <w:p w14:paraId="3412B6AF" w14:textId="522858AE" w:rsidR="00A770DB" w:rsidRPr="00A770DB" w:rsidRDefault="0094465D"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t>MEDIDA 2: 600X400 PM / 400X600 PX</w:t>
            </w:r>
          </w:p>
          <w:p w14:paraId="4CF7292C" w14:textId="348F982B" w:rsidR="00A770DB" w:rsidRPr="00A770DB" w:rsidRDefault="0094465D"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t>MEDIDA 3: 900X100 PX</w:t>
            </w:r>
          </w:p>
          <w:p w14:paraId="40F35AE8" w14:textId="7C8FAAAD" w:rsidR="00A770DB" w:rsidRPr="00A770DB" w:rsidRDefault="0094465D"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lastRenderedPageBreak/>
              <w:t>DIFUSIÓN DE HASTA 400 POSTS O INFOGRAFÍAS PARA REDES SOCIALES.</w:t>
            </w:r>
          </w:p>
          <w:p w14:paraId="32222B2E" w14:textId="72089EF8" w:rsidR="00CF5016" w:rsidRDefault="0094465D"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t>DIFUSIÓN DE HASTA 400 SPOTS EN VÍDEO PARA REDES SOCIALES, PÁGINAS WEB.</w:t>
            </w:r>
          </w:p>
          <w:p w14:paraId="6180BEE9" w14:textId="1D264E16" w:rsidR="008C3F86" w:rsidRDefault="0094465D"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t xml:space="preserve">DIFUSIÓN DE HASTA </w:t>
            </w:r>
            <w:r>
              <w:rPr>
                <w:rFonts w:ascii="Calibri" w:hAnsi="Calibri" w:cs="Calibri"/>
                <w:color w:val="000000"/>
                <w:sz w:val="20"/>
                <w:szCs w:val="20"/>
                <w:lang w:eastAsia="es-MX"/>
              </w:rPr>
              <w:t>3</w:t>
            </w:r>
            <w:r w:rsidRPr="00A770DB">
              <w:rPr>
                <w:rFonts w:ascii="Calibri" w:hAnsi="Calibri" w:cs="Calibri"/>
                <w:color w:val="000000"/>
                <w:sz w:val="20"/>
                <w:szCs w:val="20"/>
                <w:lang w:eastAsia="es-MX"/>
              </w:rPr>
              <w:t xml:space="preserve"> SPOTS </w:t>
            </w:r>
            <w:r>
              <w:rPr>
                <w:rFonts w:ascii="Calibri" w:hAnsi="Calibri" w:cs="Calibri"/>
                <w:color w:val="000000"/>
                <w:sz w:val="20"/>
                <w:szCs w:val="20"/>
                <w:lang w:eastAsia="es-MX"/>
              </w:rPr>
              <w:t xml:space="preserve">ANIMADOS </w:t>
            </w:r>
            <w:r w:rsidRPr="00A770DB">
              <w:rPr>
                <w:rFonts w:ascii="Calibri" w:hAnsi="Calibri" w:cs="Calibri"/>
                <w:color w:val="000000"/>
                <w:sz w:val="20"/>
                <w:szCs w:val="20"/>
                <w:lang w:eastAsia="es-MX"/>
              </w:rPr>
              <w:t>PARA REDES SOCIALES.</w:t>
            </w:r>
          </w:p>
          <w:p w14:paraId="2083F6B3" w14:textId="26E67E93" w:rsidR="008C3F86" w:rsidRPr="008C3F86" w:rsidRDefault="0094465D" w:rsidP="00A45ADE">
            <w:pPr>
              <w:pStyle w:val="Prrafodelista"/>
              <w:numPr>
                <w:ilvl w:val="0"/>
                <w:numId w:val="37"/>
              </w:numPr>
              <w:ind w:left="464"/>
              <w:rPr>
                <w:rFonts w:ascii="Calibri" w:hAnsi="Calibri" w:cs="Calibri"/>
                <w:color w:val="000000"/>
                <w:sz w:val="20"/>
                <w:szCs w:val="20"/>
                <w:lang w:eastAsia="es-MX"/>
              </w:rPr>
            </w:pPr>
            <w:r w:rsidRPr="00A770DB">
              <w:rPr>
                <w:rFonts w:ascii="Calibri" w:hAnsi="Calibri" w:cs="Calibri"/>
                <w:color w:val="000000"/>
                <w:sz w:val="20"/>
                <w:szCs w:val="20"/>
                <w:lang w:eastAsia="es-MX"/>
              </w:rPr>
              <w:t xml:space="preserve">DIFUSIÓN DE HASTA </w:t>
            </w:r>
            <w:r>
              <w:rPr>
                <w:rFonts w:ascii="Calibri" w:hAnsi="Calibri" w:cs="Calibri"/>
                <w:color w:val="000000"/>
                <w:sz w:val="20"/>
                <w:szCs w:val="20"/>
                <w:lang w:eastAsia="es-MX"/>
              </w:rPr>
              <w:t>8</w:t>
            </w:r>
            <w:r w:rsidRPr="00A770DB">
              <w:rPr>
                <w:rFonts w:ascii="Calibri" w:hAnsi="Calibri" w:cs="Calibri"/>
                <w:color w:val="000000"/>
                <w:sz w:val="20"/>
                <w:szCs w:val="20"/>
                <w:lang w:eastAsia="es-MX"/>
              </w:rPr>
              <w:t xml:space="preserve"> </w:t>
            </w:r>
            <w:r>
              <w:rPr>
                <w:rFonts w:ascii="Calibri" w:hAnsi="Calibri" w:cs="Calibri"/>
                <w:color w:val="000000"/>
                <w:sz w:val="20"/>
                <w:szCs w:val="20"/>
                <w:lang w:eastAsia="es-MX"/>
              </w:rPr>
              <w:t>FOLLETOS INFORMATIVOS</w:t>
            </w:r>
            <w:r w:rsidRPr="00A770DB">
              <w:rPr>
                <w:rFonts w:ascii="Calibri" w:hAnsi="Calibri" w:cs="Calibri"/>
                <w:color w:val="000000"/>
                <w:sz w:val="20"/>
                <w:szCs w:val="20"/>
                <w:lang w:eastAsia="es-MX"/>
              </w:rPr>
              <w:t xml:space="preserve"> PARA REDES SOCIALES</w:t>
            </w:r>
            <w:r>
              <w:rPr>
                <w:rFonts w:ascii="Calibri" w:hAnsi="Calibri" w:cs="Calibri"/>
                <w:color w:val="000000"/>
                <w:sz w:val="20"/>
                <w:szCs w:val="20"/>
                <w:lang w:eastAsia="es-MX"/>
              </w:rPr>
              <w:t xml:space="preserve"> Y</w:t>
            </w:r>
            <w:r w:rsidRPr="00A770DB">
              <w:rPr>
                <w:rFonts w:ascii="Calibri" w:hAnsi="Calibri" w:cs="Calibri"/>
                <w:color w:val="000000"/>
                <w:sz w:val="20"/>
                <w:szCs w:val="20"/>
                <w:lang w:eastAsia="es-MX"/>
              </w:rPr>
              <w:t xml:space="preserve"> PÁGINAS WEB.</w:t>
            </w:r>
          </w:p>
        </w:tc>
      </w:tr>
    </w:tbl>
    <w:p w14:paraId="33D0D101" w14:textId="7728043B" w:rsidR="00857BCA" w:rsidRDefault="00857BC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082D9ADC" w14:textId="0E9653C5" w:rsidR="00E571F1" w:rsidRDefault="00E571F1" w:rsidP="00E571F1">
      <w:pPr>
        <w:pStyle w:val="Prrafodelista"/>
        <w:ind w:left="720"/>
        <w:jc w:val="both"/>
        <w:rPr>
          <w:rFonts w:ascii="Bookman Old Style" w:hAnsi="Bookman Old Style" w:cs="Arial"/>
          <w:sz w:val="20"/>
          <w:szCs w:val="20"/>
        </w:rPr>
      </w:pPr>
    </w:p>
    <w:p w14:paraId="5E387997" w14:textId="77777777" w:rsidR="00D27405" w:rsidRPr="00946B1C" w:rsidRDefault="00D27405" w:rsidP="00D27405">
      <w:pPr>
        <w:pStyle w:val="Prrafodelista"/>
        <w:numPr>
          <w:ilvl w:val="0"/>
          <w:numId w:val="27"/>
        </w:numPr>
        <w:jc w:val="both"/>
        <w:rPr>
          <w:rFonts w:ascii="Calibri" w:hAnsi="Calibri" w:cs="Calibri"/>
          <w:color w:val="000000"/>
          <w:sz w:val="20"/>
          <w:szCs w:val="20"/>
          <w:lang w:eastAsia="es-MX"/>
        </w:rPr>
      </w:pPr>
      <w:r w:rsidRPr="00946B1C">
        <w:rPr>
          <w:rFonts w:ascii="Calibri" w:hAnsi="Calibri" w:cs="Calibri"/>
          <w:color w:val="000000"/>
          <w:sz w:val="20"/>
          <w:szCs w:val="20"/>
          <w:lang w:eastAsia="es-MX"/>
        </w:rPr>
        <w:t>SE REQUIERE QUE EL LICITANTE PRESENTE LICENCIA DE FUNCIONAMIENTO VIGENTE, DENTRO DE LA CIUDAD DE PUERTO VALLARTA, JALISCO.</w:t>
      </w:r>
    </w:p>
    <w:p w14:paraId="379D8B1E" w14:textId="77777777" w:rsidR="00D27405" w:rsidRPr="00946B1C" w:rsidRDefault="00D27405" w:rsidP="00D27405">
      <w:pPr>
        <w:pStyle w:val="Prrafodelista"/>
        <w:numPr>
          <w:ilvl w:val="0"/>
          <w:numId w:val="27"/>
        </w:numPr>
        <w:jc w:val="both"/>
        <w:rPr>
          <w:rFonts w:ascii="Calibri" w:hAnsi="Calibri" w:cs="Calibri"/>
          <w:color w:val="000000"/>
          <w:sz w:val="20"/>
          <w:szCs w:val="20"/>
          <w:lang w:eastAsia="es-MX"/>
        </w:rPr>
      </w:pPr>
      <w:r w:rsidRPr="00946B1C">
        <w:rPr>
          <w:rFonts w:ascii="Calibri" w:hAnsi="Calibri" w:cs="Calibri"/>
          <w:color w:val="000000"/>
          <w:sz w:val="20"/>
          <w:szCs w:val="20"/>
          <w:lang w:eastAsia="es-MX"/>
        </w:rPr>
        <w:t xml:space="preserve">SE REQUIERE QUE EL LICITANTE CUENTE CON DOMICILIO FISCAL DENTRO DE LA CIUDAD DE PUERTO VALLARTA, JALISCO, PARA LO CUAL DEBERÁ PRESENTAR CONSTANCIA DE SITUACIÓN FISCAL VIGENTE O ACUSE DE MOVIMIENTO DE APERTURA SUCURSAL, EMITIDOS POR EL SAT. CON FECHA DE IMPRESIÓN RECIENTE NO MAYOR A 30 DÍAS NATURALES. </w:t>
      </w:r>
    </w:p>
    <w:p w14:paraId="3818606B" w14:textId="77777777" w:rsidR="00787D53" w:rsidRPr="00F60499" w:rsidRDefault="00787D53" w:rsidP="00E571F1">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09092848" w:rsidR="008401AF" w:rsidRPr="000466CA" w:rsidRDefault="008401AF" w:rsidP="008401AF">
      <w:pPr>
        <w:pStyle w:val="Prrafodelista"/>
        <w:numPr>
          <w:ilvl w:val="0"/>
          <w:numId w:val="25"/>
        </w:numPr>
        <w:jc w:val="both"/>
        <w:rPr>
          <w:rFonts w:ascii="Bookman Old Style" w:hAnsi="Bookman Old Style" w:cs="Arial"/>
          <w:b/>
          <w:bCs/>
          <w:sz w:val="20"/>
          <w:szCs w:val="20"/>
        </w:rPr>
      </w:pPr>
      <w:r w:rsidRPr="000466CA">
        <w:rPr>
          <w:rFonts w:ascii="Bookman Old Style" w:hAnsi="Bookman Old Style" w:cs="Arial"/>
          <w:sz w:val="20"/>
          <w:szCs w:val="20"/>
        </w:rPr>
        <w:t xml:space="preserve">Tiempo de entrega o fecha de inicio de los servicios. </w:t>
      </w:r>
    </w:p>
    <w:p w14:paraId="68120238" w14:textId="155772D3"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4C7848A4"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04664B06" w:rsidR="009D05AB" w:rsidRDefault="009D05AB" w:rsidP="009D05AB">
      <w:pPr>
        <w:spacing w:after="0"/>
        <w:jc w:val="center"/>
        <w:rPr>
          <w:rFonts w:ascii="Bookman Old Style" w:hAnsi="Bookman Old Style" w:cs="Arial"/>
          <w:b/>
          <w:sz w:val="18"/>
          <w:szCs w:val="20"/>
        </w:rPr>
      </w:pPr>
    </w:p>
    <w:p w14:paraId="6358DAE7" w14:textId="62D2B2D2" w:rsidR="00E00481" w:rsidRDefault="00E00481" w:rsidP="009D05AB">
      <w:pPr>
        <w:spacing w:after="0"/>
        <w:jc w:val="center"/>
        <w:rPr>
          <w:rFonts w:ascii="Bookman Old Style" w:hAnsi="Bookman Old Style" w:cs="Arial"/>
          <w:b/>
          <w:sz w:val="18"/>
          <w:szCs w:val="20"/>
        </w:rPr>
      </w:pPr>
    </w:p>
    <w:p w14:paraId="48231980" w14:textId="77777777" w:rsidR="00E00481" w:rsidRPr="00596A28" w:rsidRDefault="00E00481" w:rsidP="009D05AB">
      <w:pPr>
        <w:spacing w:after="0"/>
        <w:jc w:val="center"/>
        <w:rPr>
          <w:rFonts w:ascii="Bookman Old Style" w:hAnsi="Bookman Old Style" w:cs="Arial"/>
          <w:b/>
          <w:sz w:val="18"/>
          <w:szCs w:val="20"/>
        </w:rPr>
      </w:pP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A770DB">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A770DB">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A770DB">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A770DB">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A770DB">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A770DB">
        <w:trPr>
          <w:trHeight w:val="54"/>
          <w:jc w:val="center"/>
        </w:trPr>
        <w:tc>
          <w:tcPr>
            <w:tcW w:w="1230" w:type="dxa"/>
            <w:shd w:val="clear" w:color="auto" w:fill="auto"/>
            <w:noWrap/>
            <w:vAlign w:val="center"/>
          </w:tcPr>
          <w:p w14:paraId="4F30317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2F03F6DF" w14:textId="77777777" w:rsidTr="00A770DB">
        <w:trPr>
          <w:trHeight w:val="54"/>
          <w:jc w:val="center"/>
        </w:trPr>
        <w:tc>
          <w:tcPr>
            <w:tcW w:w="1230" w:type="dxa"/>
            <w:shd w:val="clear" w:color="auto" w:fill="auto"/>
            <w:noWrap/>
            <w:vAlign w:val="center"/>
          </w:tcPr>
          <w:p w14:paraId="671BD7B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77A5C7A7" w14:textId="77777777" w:rsidTr="00A770DB">
        <w:trPr>
          <w:trHeight w:val="54"/>
          <w:jc w:val="center"/>
        </w:trPr>
        <w:tc>
          <w:tcPr>
            <w:tcW w:w="1230" w:type="dxa"/>
            <w:shd w:val="clear" w:color="auto" w:fill="auto"/>
            <w:noWrap/>
            <w:vAlign w:val="center"/>
          </w:tcPr>
          <w:p w14:paraId="46229F08"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18920F3F" w14:textId="77777777" w:rsidTr="00A770DB">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5C74F7" w14:paraId="2155D5F8" w14:textId="77777777" w:rsidTr="00A770DB">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A770DB">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E00481"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85.65pt;margin-top:-106.45pt;width:612.85pt;height:791.5pt;z-index:-251658752;mso-wrap-edited:f;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B2275F"/>
    <w:multiLevelType w:val="hybridMultilevel"/>
    <w:tmpl w:val="57665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0374F82"/>
    <w:multiLevelType w:val="hybridMultilevel"/>
    <w:tmpl w:val="09322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48726A"/>
    <w:multiLevelType w:val="hybridMultilevel"/>
    <w:tmpl w:val="C7467434"/>
    <w:lvl w:ilvl="0" w:tplc="52D4ECA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2"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4" w15:restartNumberingAfterBreak="0">
    <w:nsid w:val="4F2167F3"/>
    <w:multiLevelType w:val="hybridMultilevel"/>
    <w:tmpl w:val="6EB0E37E"/>
    <w:lvl w:ilvl="0" w:tplc="074650C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7"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9"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30"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2"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3"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6"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7"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1"/>
  </w:num>
  <w:num w:numId="2">
    <w:abstractNumId w:val="37"/>
  </w:num>
  <w:num w:numId="3">
    <w:abstractNumId w:val="16"/>
  </w:num>
  <w:num w:numId="4">
    <w:abstractNumId w:val="36"/>
  </w:num>
  <w:num w:numId="5">
    <w:abstractNumId w:val="31"/>
  </w:num>
  <w:num w:numId="6">
    <w:abstractNumId w:val="35"/>
  </w:num>
  <w:num w:numId="7">
    <w:abstractNumId w:val="17"/>
  </w:num>
  <w:num w:numId="8">
    <w:abstractNumId w:val="27"/>
  </w:num>
  <w:num w:numId="9">
    <w:abstractNumId w:val="10"/>
  </w:num>
  <w:num w:numId="10">
    <w:abstractNumId w:val="3"/>
  </w:num>
  <w:num w:numId="11">
    <w:abstractNumId w:val="11"/>
  </w:num>
  <w:num w:numId="12">
    <w:abstractNumId w:val="26"/>
  </w:num>
  <w:num w:numId="13">
    <w:abstractNumId w:val="13"/>
  </w:num>
  <w:num w:numId="14">
    <w:abstractNumId w:val="38"/>
  </w:num>
  <w:num w:numId="15">
    <w:abstractNumId w:val="28"/>
  </w:num>
  <w:num w:numId="16">
    <w:abstractNumId w:val="32"/>
  </w:num>
  <w:num w:numId="17">
    <w:abstractNumId w:val="0"/>
  </w:num>
  <w:num w:numId="18">
    <w:abstractNumId w:val="8"/>
  </w:num>
  <w:num w:numId="19">
    <w:abstractNumId w:val="5"/>
  </w:num>
  <w:num w:numId="20">
    <w:abstractNumId w:val="19"/>
  </w:num>
  <w:num w:numId="21">
    <w:abstractNumId w:val="14"/>
  </w:num>
  <w:num w:numId="22">
    <w:abstractNumId w:val="9"/>
  </w:num>
  <w:num w:numId="23">
    <w:abstractNumId w:val="12"/>
  </w:num>
  <w:num w:numId="24">
    <w:abstractNumId w:val="34"/>
  </w:num>
  <w:num w:numId="25">
    <w:abstractNumId w:val="4"/>
  </w:num>
  <w:num w:numId="26">
    <w:abstractNumId w:val="6"/>
  </w:num>
  <w:num w:numId="27">
    <w:abstractNumId w:val="25"/>
  </w:num>
  <w:num w:numId="28">
    <w:abstractNumId w:val="33"/>
  </w:num>
  <w:num w:numId="29">
    <w:abstractNumId w:val="7"/>
  </w:num>
  <w:num w:numId="30">
    <w:abstractNumId w:val="1"/>
  </w:num>
  <w:num w:numId="31">
    <w:abstractNumId w:val="2"/>
  </w:num>
  <w:num w:numId="32">
    <w:abstractNumId w:val="30"/>
  </w:num>
  <w:num w:numId="33">
    <w:abstractNumId w:val="22"/>
  </w:num>
  <w:num w:numId="34">
    <w:abstractNumId w:val="23"/>
  </w:num>
  <w:num w:numId="35">
    <w:abstractNumId w:val="29"/>
  </w:num>
  <w:num w:numId="36">
    <w:abstractNumId w:val="15"/>
  </w:num>
  <w:num w:numId="37">
    <w:abstractNumId w:val="20"/>
  </w:num>
  <w:num w:numId="38">
    <w:abstractNumId w:val="1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6CA"/>
    <w:rsid w:val="00046A7C"/>
    <w:rsid w:val="00051289"/>
    <w:rsid w:val="00054755"/>
    <w:rsid w:val="00055822"/>
    <w:rsid w:val="00057A83"/>
    <w:rsid w:val="000602CB"/>
    <w:rsid w:val="00065144"/>
    <w:rsid w:val="000654E2"/>
    <w:rsid w:val="00066AAB"/>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26B2"/>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3D3D"/>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759"/>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2417"/>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0B6"/>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5BA3"/>
    <w:rsid w:val="00567483"/>
    <w:rsid w:val="005751AF"/>
    <w:rsid w:val="00575D9F"/>
    <w:rsid w:val="005835D1"/>
    <w:rsid w:val="0059092C"/>
    <w:rsid w:val="0059291E"/>
    <w:rsid w:val="00594EEC"/>
    <w:rsid w:val="00596885"/>
    <w:rsid w:val="00596A28"/>
    <w:rsid w:val="00597A70"/>
    <w:rsid w:val="005A580B"/>
    <w:rsid w:val="005A6211"/>
    <w:rsid w:val="005B0737"/>
    <w:rsid w:val="005B0D51"/>
    <w:rsid w:val="005B1C08"/>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87D53"/>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35442"/>
    <w:rsid w:val="008401AF"/>
    <w:rsid w:val="008424D5"/>
    <w:rsid w:val="008429C2"/>
    <w:rsid w:val="00844E17"/>
    <w:rsid w:val="0084730F"/>
    <w:rsid w:val="00847360"/>
    <w:rsid w:val="00850EB6"/>
    <w:rsid w:val="00857578"/>
    <w:rsid w:val="00857BCA"/>
    <w:rsid w:val="00860351"/>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3F86"/>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4465D"/>
    <w:rsid w:val="00946276"/>
    <w:rsid w:val="00946B1C"/>
    <w:rsid w:val="009475F1"/>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E5E01"/>
    <w:rsid w:val="009F0513"/>
    <w:rsid w:val="009F327B"/>
    <w:rsid w:val="009F4926"/>
    <w:rsid w:val="009F588E"/>
    <w:rsid w:val="009F5897"/>
    <w:rsid w:val="00A0157B"/>
    <w:rsid w:val="00A020C3"/>
    <w:rsid w:val="00A062FB"/>
    <w:rsid w:val="00A068BF"/>
    <w:rsid w:val="00A11896"/>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5ADE"/>
    <w:rsid w:val="00A46704"/>
    <w:rsid w:val="00A46E03"/>
    <w:rsid w:val="00A50AFD"/>
    <w:rsid w:val="00A5190A"/>
    <w:rsid w:val="00A56B0F"/>
    <w:rsid w:val="00A620B2"/>
    <w:rsid w:val="00A630AA"/>
    <w:rsid w:val="00A67597"/>
    <w:rsid w:val="00A7399C"/>
    <w:rsid w:val="00A75299"/>
    <w:rsid w:val="00A76C42"/>
    <w:rsid w:val="00A770DB"/>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0FFE"/>
    <w:rsid w:val="00AF31B8"/>
    <w:rsid w:val="00AF3D6E"/>
    <w:rsid w:val="00AF43F1"/>
    <w:rsid w:val="00AF547E"/>
    <w:rsid w:val="00AF60F7"/>
    <w:rsid w:val="00B000BF"/>
    <w:rsid w:val="00B00D17"/>
    <w:rsid w:val="00B0281C"/>
    <w:rsid w:val="00B02F6F"/>
    <w:rsid w:val="00B03AEE"/>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5016"/>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27405"/>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0E6A"/>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38"/>
    <w:rsid w:val="00DE51BE"/>
    <w:rsid w:val="00DE555B"/>
    <w:rsid w:val="00DE6A66"/>
    <w:rsid w:val="00DE7C48"/>
    <w:rsid w:val="00DF1D73"/>
    <w:rsid w:val="00DF5283"/>
    <w:rsid w:val="00DF5E85"/>
    <w:rsid w:val="00DF7306"/>
    <w:rsid w:val="00E00481"/>
    <w:rsid w:val="00E0425E"/>
    <w:rsid w:val="00E05D8D"/>
    <w:rsid w:val="00E1227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571F1"/>
    <w:rsid w:val="00E610B6"/>
    <w:rsid w:val="00E647AF"/>
    <w:rsid w:val="00E66C60"/>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600F"/>
    <w:rsid w:val="00EB6597"/>
    <w:rsid w:val="00EB72F2"/>
    <w:rsid w:val="00EB751F"/>
    <w:rsid w:val="00EC7BE8"/>
    <w:rsid w:val="00ED40C3"/>
    <w:rsid w:val="00ED43D9"/>
    <w:rsid w:val="00ED4984"/>
    <w:rsid w:val="00ED4C9D"/>
    <w:rsid w:val="00EE3DC4"/>
    <w:rsid w:val="00EF1443"/>
    <w:rsid w:val="00EF2D96"/>
    <w:rsid w:val="00EF5DBE"/>
    <w:rsid w:val="00F00087"/>
    <w:rsid w:val="00F02CCA"/>
    <w:rsid w:val="00F04888"/>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566FC"/>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EDEFAF"/>
  <w15:docId w15:val="{7827F683-0065-4F8A-8DDB-2AA4863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27</Pages>
  <Words>7481</Words>
  <Characters>41148</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64</cp:revision>
  <cp:lastPrinted>2025-04-11T19:43:00Z</cp:lastPrinted>
  <dcterms:created xsi:type="dcterms:W3CDTF">2025-04-10T16:09:00Z</dcterms:created>
  <dcterms:modified xsi:type="dcterms:W3CDTF">2025-04-11T19:58:00Z</dcterms:modified>
</cp:coreProperties>
</file>